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i w:val="0"/>
          <w:strike w:val="0"/>
          <w:color w:val="auto"/>
          <w:spacing w:val="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strike w:val="0"/>
          <w:color w:val="auto"/>
          <w:spacing w:val="0"/>
          <w:sz w:val="44"/>
          <w:szCs w:val="44"/>
          <w:highlight w:val="none"/>
          <w:u w:val="none"/>
          <w:lang w:val="en-US" w:eastAsia="zh-CN"/>
        </w:rPr>
        <w:t>光明区留学人员创业园2024年启动资助</w:t>
      </w:r>
    </w:p>
    <w:p>
      <w:pPr>
        <w:spacing w:line="560" w:lineRule="exact"/>
        <w:jc w:val="center"/>
        <w:rPr>
          <w:rFonts w:hint="eastAsia" w:eastAsia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strike w:val="0"/>
          <w:color w:val="auto"/>
          <w:spacing w:val="0"/>
          <w:sz w:val="44"/>
          <w:szCs w:val="44"/>
          <w:highlight w:val="none"/>
          <w:u w:val="none"/>
          <w:lang w:val="en-US" w:eastAsia="zh-CN"/>
        </w:rPr>
        <w:t>项目</w:t>
      </w: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申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eastAsia="zh-CN"/>
        </w:rPr>
        <w:t>请表</w:t>
      </w:r>
    </w:p>
    <w:p>
      <w:pPr>
        <w:bidi w:val="0"/>
        <w:spacing w:line="560" w:lineRule="exact"/>
        <w:jc w:val="right"/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项目申报日期：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 xml:space="preserve">    年  月  日</w:t>
      </w:r>
    </w:p>
    <w:tbl>
      <w:tblPr>
        <w:tblStyle w:val="7"/>
        <w:tblW w:w="10166" w:type="dxa"/>
        <w:tblInd w:w="-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646"/>
        <w:gridCol w:w="279"/>
        <w:gridCol w:w="563"/>
        <w:gridCol w:w="587"/>
        <w:gridCol w:w="209"/>
        <w:gridCol w:w="711"/>
        <w:gridCol w:w="725"/>
        <w:gridCol w:w="605"/>
        <w:gridCol w:w="224"/>
        <w:gridCol w:w="899"/>
        <w:gridCol w:w="619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166" w:type="dxa"/>
            <w:gridSpan w:val="1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color w:val="auto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企业名称</w:t>
            </w:r>
          </w:p>
        </w:tc>
        <w:tc>
          <w:tcPr>
            <w:tcW w:w="3075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统一社会信用代码</w:t>
            </w:r>
          </w:p>
        </w:tc>
        <w:tc>
          <w:tcPr>
            <w:tcW w:w="3250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307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250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入孵时间</w:t>
            </w:r>
          </w:p>
        </w:tc>
        <w:tc>
          <w:tcPr>
            <w:tcW w:w="3075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22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注</w:t>
            </w:r>
            <w:bookmarkStart w:id="0" w:name="_GoBack"/>
            <w:bookmarkEnd w:id="0"/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册资本</w:t>
            </w:r>
          </w:p>
        </w:tc>
        <w:tc>
          <w:tcPr>
            <w:tcW w:w="3250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考核周期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半年 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一年半 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两年半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场地情况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补贴面积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社会租赁面积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平方米（说明所在园区）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技术领域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团队情况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  <w:t>现有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人，其中博士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人、硕士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人、本科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9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  <w:t>留学人员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458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  <w:t>本科及以上科研人员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经办人</w:t>
            </w: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13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17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166" w:type="dxa"/>
            <w:gridSpan w:val="1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研发能力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核心人员</w:t>
            </w:r>
          </w:p>
          <w:p>
            <w:pPr>
              <w:spacing w:line="38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信息</w:t>
            </w:r>
          </w:p>
        </w:tc>
        <w:tc>
          <w:tcPr>
            <w:tcW w:w="16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842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学历</w:t>
            </w: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专业</w:t>
            </w: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职务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持股比例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2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知识产权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widowControl/>
              <w:spacing w:line="560" w:lineRule="exact"/>
              <w:jc w:val="both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已授权发明专利（含国防专利）、植物新品种、国家级农作物品种、国家新药、国家一级中药保护品种、集成电路布图设计专有权利   项</w:t>
            </w:r>
          </w:p>
          <w:p>
            <w:pPr>
              <w:widowControl/>
              <w:spacing w:line="560" w:lineRule="exact"/>
              <w:jc w:val="both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已授权实用新型专利、外观设计专利、软件著作权（不含商标   项</w:t>
            </w:r>
          </w:p>
          <w:p>
            <w:pPr>
              <w:widowControl/>
              <w:textAlignment w:val="center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已申请专利或软件著作权（不含商标），且提供受理回执的 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研发投入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考核周期内研发投入为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其中人员费用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万元、设备折旧费用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万元、外部合作与咨询费用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万元、其他费用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color w:va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lang w:eastAsia="zh-CN"/>
              </w:rPr>
              <w:t>企业资质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国家高新技术企业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国家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市级“专精特新”企业</w:t>
            </w:r>
          </w:p>
          <w:p>
            <w:pPr>
              <w:bidi w:val="0"/>
              <w:spacing w:line="240" w:lineRule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科技型中小企业   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获投融资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（累计总额为</w:t>
            </w:r>
            <w:r>
              <w:rPr>
                <w:rFonts w:hint="eastAsia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万元）</w:t>
            </w:r>
          </w:p>
          <w:p>
            <w:pPr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曾获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级及以上创新创业大赛总决赛或行业决赛前三等次</w:t>
            </w:r>
          </w:p>
          <w:p>
            <w:pPr>
              <w:spacing w:line="240" w:lineRule="auto"/>
              <w:jc w:val="both"/>
              <w:rPr>
                <w:rFonts w:hint="eastAsia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单位简介</w:t>
            </w:r>
          </w:p>
        </w:tc>
        <w:tc>
          <w:tcPr>
            <w:tcW w:w="8575" w:type="dxa"/>
            <w:gridSpan w:val="12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（以下仅供参考，字数控制在300字以内）</w:t>
            </w: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本公司致力于XXX领域的研发与生产，主营产品为XXX，现处于XXX阶段。该产品基于XXX技术，可实现XXX功能（效果），可应用于XXX等多种场景……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0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申报单位</w:t>
            </w:r>
          </w:p>
          <w:p>
            <w:pPr>
              <w:spacing w:line="240" w:lineRule="auto"/>
              <w:jc w:val="center"/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意见</w:t>
            </w:r>
          </w:p>
        </w:tc>
        <w:tc>
          <w:tcPr>
            <w:tcW w:w="8575" w:type="dxa"/>
            <w:gridSpan w:val="1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bidi="ar"/>
              </w:rPr>
              <w:t>法定代表人签名：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bidi="ar"/>
              </w:rPr>
              <w:t>（单位盖章）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</w:p>
          <w:p>
            <w:pPr>
              <w:wordWrap w:val="0"/>
              <w:spacing w:line="240" w:lineRule="auto"/>
              <w:jc w:val="right"/>
              <w:rPr>
                <w:rFonts w:hint="default" w:hAnsi="宋体" w:eastAsia="仿宋_GB2312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bidi="ar"/>
              </w:rPr>
              <w:t>年   月   日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</w:p>
        </w:tc>
      </w:tr>
    </w:tbl>
    <w:p/>
    <w:sectPr>
      <w:footerReference r:id="rId3" w:type="default"/>
      <w:pgSz w:w="11850" w:h="16838"/>
      <w:pgMar w:top="2098" w:right="1474" w:bottom="1984" w:left="1587" w:header="851" w:footer="992" w:gutter="0"/>
      <w:pgNumType w:fmt="decimal"/>
      <w:cols w:space="720" w:num="1"/>
      <w:rtlGutter w:val="0"/>
      <w:docGrid w:type="linesAndChars" w:linePitch="579" w:charSpace="-12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AFD6F2C"/>
    <w:rsid w:val="2FBF82F0"/>
    <w:rsid w:val="3FF77066"/>
    <w:rsid w:val="4FEF8BEC"/>
    <w:rsid w:val="4FF62FF0"/>
    <w:rsid w:val="4FFD9FE4"/>
    <w:rsid w:val="5FB990C0"/>
    <w:rsid w:val="5FDE58BF"/>
    <w:rsid w:val="65F5D149"/>
    <w:rsid w:val="6C7F2F62"/>
    <w:rsid w:val="75FFC858"/>
    <w:rsid w:val="76FAE0DB"/>
    <w:rsid w:val="77FACAA0"/>
    <w:rsid w:val="7C5F139D"/>
    <w:rsid w:val="7EB69733"/>
    <w:rsid w:val="7F4F7B4C"/>
    <w:rsid w:val="7FFA645A"/>
    <w:rsid w:val="7FFF7F22"/>
    <w:rsid w:val="7FFF88FD"/>
    <w:rsid w:val="8EBC63A1"/>
    <w:rsid w:val="B4FFBF05"/>
    <w:rsid w:val="B5BE491F"/>
    <w:rsid w:val="B7FFBBF7"/>
    <w:rsid w:val="BAFEA884"/>
    <w:rsid w:val="BD7A2018"/>
    <w:rsid w:val="BEDBD93C"/>
    <w:rsid w:val="BEE980AF"/>
    <w:rsid w:val="BFBFCB32"/>
    <w:rsid w:val="BFE984FD"/>
    <w:rsid w:val="BFFB594D"/>
    <w:rsid w:val="CEAFA9E3"/>
    <w:rsid w:val="D17245FD"/>
    <w:rsid w:val="D58F3D42"/>
    <w:rsid w:val="D7E935F3"/>
    <w:rsid w:val="DAFD6F2C"/>
    <w:rsid w:val="E5FE5F5E"/>
    <w:rsid w:val="E7FD3428"/>
    <w:rsid w:val="EEFEC09A"/>
    <w:rsid w:val="EF6F8EB7"/>
    <w:rsid w:val="EFD2E2E5"/>
    <w:rsid w:val="F397984B"/>
    <w:rsid w:val="F3F57E46"/>
    <w:rsid w:val="F67C7609"/>
    <w:rsid w:val="F79FB0DE"/>
    <w:rsid w:val="FBFEAFD8"/>
    <w:rsid w:val="FF4D7C32"/>
    <w:rsid w:val="FFFFF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Title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="仿宋_GB2312" w:cs="仿宋_GB2312"/>
      <w:b/>
      <w:bCs/>
      <w:kern w:val="2"/>
      <w:sz w:val="32"/>
      <w:szCs w:val="32"/>
      <w:lang w:val="en-US" w:eastAsia="zh-CN" w:bidi="ar-SA"/>
    </w:r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仿宋_GB2312" w:hAnsi="仿宋_GB2312" w:eastAsia="仿宋_GB2312" w:cs="仿宋_GB2312"/>
      <w:kern w:val="2"/>
      <w:sz w:val="18"/>
      <w:szCs w:val="32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2025-07-24T09:42:00Z</dcterms:created>
  <dc:creator>kim</dc:creator>
  <cp:lastModifiedBy>kim</cp:lastModifiedBy>
  <dcterms:modified xsi:type="dcterms:W3CDTF">2025-07-23T18:55:24Z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